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74FC0" w14:textId="70731A11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</w:t>
      </w:r>
      <w:r w:rsidR="00E1690B">
        <w:rPr>
          <w:rFonts w:cs="Arial"/>
          <w:bCs/>
          <w:sz w:val="22"/>
          <w:szCs w:val="22"/>
        </w:rPr>
        <w:t>4</w:t>
      </w:r>
      <w:r w:rsidR="00336C44">
        <w:rPr>
          <w:rFonts w:cs="Arial"/>
          <w:bCs/>
          <w:sz w:val="22"/>
          <w:szCs w:val="22"/>
        </w:rPr>
        <w:t>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 </w:t>
      </w:r>
      <w:r w:rsidR="00E349F0" w:rsidRPr="00E349F0">
        <w:rPr>
          <w:rFonts w:cs="Arial"/>
          <w:noProof w:val="0"/>
          <w:sz w:val="22"/>
          <w:szCs w:val="22"/>
        </w:rPr>
        <w:t>R3-215556</w:t>
      </w:r>
      <w:bookmarkStart w:id="3" w:name="_GoBack"/>
      <w:bookmarkEnd w:id="3"/>
    </w:p>
    <w:p w14:paraId="680B5C7A" w14:textId="6B40CEE7" w:rsidR="004E3939" w:rsidRPr="00DA53A0" w:rsidRDefault="00336C44" w:rsidP="004E3939">
      <w:pPr>
        <w:pStyle w:val="a3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1-</w:t>
      </w:r>
      <w:r w:rsidR="00E1690B">
        <w:rPr>
          <w:rFonts w:cs="Arial"/>
          <w:bCs/>
          <w:sz w:val="24"/>
          <w:szCs w:val="24"/>
        </w:rPr>
        <w:t>11</w:t>
      </w:r>
      <w:r>
        <w:rPr>
          <w:rFonts w:cs="Arial"/>
          <w:bCs/>
          <w:sz w:val="24"/>
          <w:szCs w:val="24"/>
        </w:rPr>
        <w:t xml:space="preserve"> </w:t>
      </w:r>
      <w:r w:rsidR="00E1690B">
        <w:rPr>
          <w:rFonts w:cs="Arial"/>
          <w:bCs/>
          <w:sz w:val="24"/>
          <w:szCs w:val="24"/>
        </w:rPr>
        <w:t>Nov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64F5FE9" w14:textId="713ED592" w:rsidR="00477C58" w:rsidRPr="00FD636F" w:rsidRDefault="004E3939" w:rsidP="00477C58">
      <w:pPr>
        <w:spacing w:after="60"/>
        <w:ind w:left="1985" w:hanging="1985"/>
        <w:rPr>
          <w:rFonts w:ascii="Arial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>Reply LS to RAN</w:t>
      </w:r>
      <w:r w:rsidR="00715387">
        <w:rPr>
          <w:rFonts w:ascii="Arial" w:hAnsi="Arial" w:cs="Arial"/>
          <w:bCs/>
        </w:rPr>
        <w:t>2</w:t>
      </w:r>
      <w:r w:rsidR="00336C44" w:rsidRPr="00336C44">
        <w:rPr>
          <w:rFonts w:ascii="Arial" w:hAnsi="Arial" w:cs="Arial"/>
          <w:bCs/>
        </w:rPr>
        <w:t xml:space="preserve"> </w:t>
      </w:r>
      <w:bookmarkStart w:id="4" w:name="OLE_LINK57"/>
      <w:bookmarkStart w:id="5" w:name="OLE_LINK58"/>
      <w:r w:rsidR="00715387" w:rsidRPr="00715387">
        <w:rPr>
          <w:rFonts w:ascii="Arial" w:hAnsi="Arial" w:cs="Arial"/>
          <w:bCs/>
        </w:rPr>
        <w:t>on the misalignment in SRS configuration</w:t>
      </w:r>
    </w:p>
    <w:p w14:paraId="10BA2B51" w14:textId="60A55D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FD636F">
        <w:rPr>
          <w:rFonts w:ascii="Arial" w:hAnsi="Arial" w:cs="Arial"/>
          <w:bCs/>
        </w:rPr>
        <w:t>LS (</w:t>
      </w:r>
      <w:r w:rsidR="00715387" w:rsidRPr="00715387">
        <w:rPr>
          <w:rFonts w:ascii="Arial" w:hAnsi="Arial" w:cs="Arial"/>
          <w:bCs/>
        </w:rPr>
        <w:t>R3-214685</w:t>
      </w:r>
      <w:r w:rsidR="00477C58">
        <w:rPr>
          <w:rFonts w:ascii="Arial" w:hAnsi="Arial" w:cs="Arial"/>
          <w:bCs/>
        </w:rPr>
        <w:t>/</w:t>
      </w:r>
      <w:r w:rsidR="00715387" w:rsidRPr="00715387">
        <w:t xml:space="preserve"> </w:t>
      </w:r>
      <w:r w:rsidR="00715387" w:rsidRPr="00715387">
        <w:rPr>
          <w:rFonts w:ascii="Arial" w:hAnsi="Arial" w:cs="Arial"/>
          <w:bCs/>
        </w:rPr>
        <w:t>R2-2108935</w:t>
      </w:r>
      <w:r w:rsidR="00477C58" w:rsidRPr="00FD636F">
        <w:rPr>
          <w:rFonts w:ascii="Arial" w:hAnsi="Arial" w:cs="Arial"/>
          <w:bCs/>
        </w:rPr>
        <w:t xml:space="preserve">) </w:t>
      </w:r>
      <w:r w:rsidR="00715387" w:rsidRPr="00715387">
        <w:rPr>
          <w:rFonts w:ascii="Arial" w:hAnsi="Arial" w:cs="Arial"/>
          <w:bCs/>
        </w:rPr>
        <w:t>on the misalignment in SRS configuration</w:t>
      </w:r>
    </w:p>
    <w:p w14:paraId="511C89AF" w14:textId="1E8D2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</w:t>
      </w:r>
      <w:r w:rsidR="00477C58">
        <w:rPr>
          <w:rFonts w:ascii="Arial" w:hAnsi="Arial" w:cs="Arial"/>
          <w:bCs/>
          <w:sz w:val="22"/>
          <w:szCs w:val="22"/>
        </w:rPr>
        <w:t>6</w:t>
      </w:r>
    </w:p>
    <w:bookmarkEnd w:id="6"/>
    <w:bookmarkEnd w:id="7"/>
    <w:bookmarkEnd w:id="8"/>
    <w:p w14:paraId="4EDACE72" w14:textId="57FA97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1A7C">
        <w:rPr>
          <w:rFonts w:ascii="Arial" w:hAnsi="Arial" w:cs="Arial" w:hint="eastAsia"/>
          <w:bCs/>
        </w:rPr>
        <w:t>NR_pos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4877103E" w:rsidR="00B97703" w:rsidRPr="00900749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3F302B">
        <w:rPr>
          <w:rFonts w:ascii="Arial" w:hAnsi="Arial" w:cs="Arial"/>
          <w:sz w:val="22"/>
          <w:szCs w:val="22"/>
        </w:rPr>
        <w:tab/>
      </w:r>
      <w:r w:rsidR="003F302B" w:rsidRPr="003F302B">
        <w:rPr>
          <w:rFonts w:ascii="Arial" w:hAnsi="Arial" w:cs="Arial"/>
          <w:sz w:val="22"/>
          <w:szCs w:val="22"/>
        </w:rPr>
        <w:t xml:space="preserve">Samsung (to be </w:t>
      </w:r>
      <w:r w:rsidR="003F302B" w:rsidRPr="003F302B">
        <w:rPr>
          <w:rFonts w:ascii="Arial" w:hAnsi="Arial" w:cs="Arial"/>
          <w:bCs/>
        </w:rPr>
        <w:t>RAN3)</w:t>
      </w:r>
    </w:p>
    <w:p w14:paraId="7A3E9AB3" w14:textId="14A6AB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387">
        <w:rPr>
          <w:rFonts w:ascii="Arial" w:hAnsi="Arial" w:cs="Arial"/>
          <w:bCs/>
          <w:sz w:val="22"/>
          <w:szCs w:val="22"/>
        </w:rPr>
        <w:t>RAN2</w:t>
      </w:r>
    </w:p>
    <w:p w14:paraId="4EC1BF29" w14:textId="0D729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03AA" w:rsidRPr="00D503AA">
        <w:rPr>
          <w:rFonts w:ascii="Arial" w:hAnsi="Arial" w:cs="Arial"/>
          <w:bCs/>
          <w:sz w:val="22"/>
          <w:szCs w:val="22"/>
        </w:rPr>
        <w:t>SA2</w:t>
      </w:r>
    </w:p>
    <w:bookmarkEnd w:id="9"/>
    <w:bookmarkEnd w:id="10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15789A8B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eastAsia="zh-CN"/>
        </w:rPr>
        <w:t>Lisi Li</w:t>
      </w:r>
    </w:p>
    <w:p w14:paraId="1D7B4C20" w14:textId="16A4FA45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val="it-IT" w:eastAsia="zh-CN"/>
        </w:rPr>
        <w:t>lisi.li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@</w:t>
      </w:r>
      <w:r w:rsidR="00A96BD7">
        <w:rPr>
          <w:rFonts w:ascii="Arial" w:hAnsi="Arial" w:cs="Arial"/>
          <w:b/>
          <w:bCs/>
          <w:sz w:val="22"/>
          <w:szCs w:val="22"/>
          <w:lang w:val="it-IT" w:eastAsia="zh-CN"/>
        </w:rPr>
        <w:t>s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5F30A1EE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7C58">
        <w:rPr>
          <w:rFonts w:ascii="Arial" w:hAnsi="Arial" w:cs="Arial"/>
          <w:bCs/>
        </w:rPr>
        <w:t>agreed RAN3 CR</w:t>
      </w:r>
      <w:r w:rsidR="00FD42C8">
        <w:rPr>
          <w:rFonts w:ascii="Arial" w:hAnsi="Arial" w:cs="Arial"/>
          <w:bCs/>
        </w:rPr>
        <w:t>s</w:t>
      </w:r>
    </w:p>
    <w:p w14:paraId="06FA23D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7B5CCD" w14:textId="3744967A" w:rsidR="00B97703" w:rsidRPr="00477C58" w:rsidRDefault="00477C58" w:rsidP="00477C58">
      <w:pPr>
        <w:pStyle w:val="a3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RAN3 would like to thank </w:t>
      </w:r>
      <w:r w:rsidR="00715387">
        <w:rPr>
          <w:rFonts w:cs="Arial"/>
          <w:b w:val="0"/>
          <w:sz w:val="20"/>
        </w:rPr>
        <w:t>RAN2</w:t>
      </w:r>
      <w:r>
        <w:rPr>
          <w:rFonts w:cs="Arial"/>
          <w:b w:val="0"/>
          <w:sz w:val="20"/>
        </w:rPr>
        <w:t xml:space="preserve"> for the LS on</w:t>
      </w:r>
      <w:r w:rsidRPr="00477C58">
        <w:t xml:space="preserve"> </w:t>
      </w:r>
      <w:r w:rsidR="00715387" w:rsidRPr="00715387">
        <w:rPr>
          <w:rFonts w:cs="Arial"/>
          <w:b w:val="0"/>
          <w:sz w:val="20"/>
        </w:rPr>
        <w:t>on the misalignment in SRS configuration</w:t>
      </w:r>
      <w:r w:rsidRPr="00477C58">
        <w:rPr>
          <w:rFonts w:cs="Arial"/>
          <w:b w:val="0"/>
          <w:sz w:val="20"/>
        </w:rPr>
        <w:t>.</w:t>
      </w:r>
      <w:r w:rsidR="00715387">
        <w:rPr>
          <w:rFonts w:cs="Arial"/>
          <w:b w:val="0"/>
          <w:sz w:val="20"/>
        </w:rPr>
        <w:t xml:space="preserve"> RAN3 acknowledge</w:t>
      </w:r>
      <w:r w:rsidR="00FD42C8">
        <w:rPr>
          <w:rFonts w:cs="Arial"/>
          <w:b w:val="0"/>
          <w:sz w:val="20"/>
        </w:rPr>
        <w:t>s</w:t>
      </w:r>
      <w:r w:rsidR="00715387">
        <w:rPr>
          <w:rFonts w:cs="Arial"/>
          <w:b w:val="0"/>
          <w:sz w:val="20"/>
        </w:rPr>
        <w:t xml:space="preserve"> the misalginment </w:t>
      </w:r>
      <w:r>
        <w:rPr>
          <w:rFonts w:cs="Arial"/>
          <w:b w:val="0"/>
          <w:sz w:val="20"/>
        </w:rPr>
        <w:t>and ha</w:t>
      </w:r>
      <w:r w:rsidR="00FD42C8">
        <w:rPr>
          <w:rFonts w:cs="Arial"/>
          <w:b w:val="0"/>
          <w:sz w:val="20"/>
        </w:rPr>
        <w:t>s</w:t>
      </w:r>
      <w:r>
        <w:rPr>
          <w:rFonts w:cs="Arial"/>
          <w:b w:val="0"/>
          <w:sz w:val="20"/>
        </w:rPr>
        <w:t xml:space="preserve"> agreed</w:t>
      </w:r>
      <w:r w:rsidR="00715387">
        <w:rPr>
          <w:rFonts w:cs="Arial"/>
          <w:b w:val="0"/>
          <w:sz w:val="20"/>
        </w:rPr>
        <w:t xml:space="preserve"> CRs attached to algin with RAN2 specification.</w:t>
      </w:r>
    </w:p>
    <w:p w14:paraId="00A42AA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05C840" w14:textId="2950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 WG2</w:t>
      </w:r>
    </w:p>
    <w:p w14:paraId="39E008D5" w14:textId="5D4D9E49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D42C8">
        <w:rPr>
          <w:rFonts w:ascii="Arial" w:hAnsi="Arial" w:cs="Arial"/>
          <w:b/>
        </w:rPr>
        <w:t>RAN3 asks</w:t>
      </w:r>
      <w:r w:rsidR="00477C58" w:rsidRPr="00477C58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RAN2</w:t>
      </w:r>
      <w:r w:rsidR="00477C58" w:rsidRPr="00477C58">
        <w:rPr>
          <w:rFonts w:ascii="Arial" w:hAnsi="Arial" w:cs="Arial"/>
          <w:b/>
        </w:rPr>
        <w:t xml:space="preserve"> group to take the above into account.</w:t>
      </w:r>
    </w:p>
    <w:p w14:paraId="62BFA097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BA2F4A" w14:textId="5DCAE61D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</w:t>
      </w:r>
      <w:r w:rsidR="00715387" w:rsidRPr="00715387">
        <w:rPr>
          <w:rFonts w:ascii="Arial" w:hAnsi="Arial" w:cs="Arial"/>
          <w:bCs/>
        </w:rPr>
        <w:t>114-bis-e</w:t>
      </w:r>
      <w:r w:rsidRPr="00715387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>17</w:t>
      </w:r>
      <w:r w:rsidRPr="00FD636F">
        <w:rPr>
          <w:rFonts w:ascii="Arial" w:hAnsi="Arial" w:cs="Arial"/>
          <w:bCs/>
        </w:rPr>
        <w:t>-</w:t>
      </w:r>
      <w:r w:rsidR="00715387">
        <w:rPr>
          <w:rFonts w:ascii="Arial" w:hAnsi="Arial" w:cs="Arial"/>
          <w:bCs/>
        </w:rPr>
        <w:t>26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>January</w:t>
      </w:r>
      <w:r w:rsidR="00715387" w:rsidRPr="00FD636F">
        <w:rPr>
          <w:rFonts w:ascii="Arial" w:hAnsi="Arial" w:cs="Arial"/>
          <w:bCs/>
        </w:rPr>
        <w:t xml:space="preserve"> </w:t>
      </w:r>
      <w:r w:rsidRPr="00FD636F">
        <w:rPr>
          <w:rFonts w:ascii="Arial" w:hAnsi="Arial" w:cs="Arial"/>
          <w:bCs/>
        </w:rPr>
        <w:t>202</w:t>
      </w:r>
      <w:r w:rsidR="00715387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>Online</w:t>
      </w:r>
    </w:p>
    <w:p w14:paraId="73B4FB7A" w14:textId="3B228DE9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715387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 xml:space="preserve">21 </w:t>
      </w:r>
      <w:r>
        <w:rPr>
          <w:rFonts w:ascii="Arial" w:hAnsi="Arial" w:cs="Arial"/>
          <w:bCs/>
        </w:rPr>
        <w:t>February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 xml:space="preserve">– 03 March </w:t>
      </w:r>
      <w:r w:rsidRPr="00FD636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 w:rsidRPr="00FD636F">
        <w:rPr>
          <w:rFonts w:ascii="Arial" w:hAnsi="Arial" w:cs="Arial"/>
          <w:bCs/>
        </w:rPr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70735" w14:textId="77777777" w:rsidR="00673E73" w:rsidRDefault="00673E73">
      <w:pPr>
        <w:spacing w:after="0"/>
      </w:pPr>
      <w:r>
        <w:separator/>
      </w:r>
    </w:p>
  </w:endnote>
  <w:endnote w:type="continuationSeparator" w:id="0">
    <w:p w14:paraId="14E92BF5" w14:textId="77777777" w:rsidR="00673E73" w:rsidRDefault="00673E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EDD9D" w14:textId="77777777" w:rsidR="00673E73" w:rsidRDefault="00673E73">
      <w:pPr>
        <w:spacing w:after="0"/>
      </w:pPr>
      <w:r>
        <w:separator/>
      </w:r>
    </w:p>
  </w:footnote>
  <w:footnote w:type="continuationSeparator" w:id="0">
    <w:p w14:paraId="0829DEC1" w14:textId="77777777" w:rsidR="00673E73" w:rsidRDefault="00673E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87C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1E3B66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3F302B"/>
    <w:rsid w:val="0040111C"/>
    <w:rsid w:val="00433500"/>
    <w:rsid w:val="00433F71"/>
    <w:rsid w:val="00440D43"/>
    <w:rsid w:val="00477C58"/>
    <w:rsid w:val="00492879"/>
    <w:rsid w:val="004A267A"/>
    <w:rsid w:val="004E3939"/>
    <w:rsid w:val="00530E1A"/>
    <w:rsid w:val="005D2848"/>
    <w:rsid w:val="00664347"/>
    <w:rsid w:val="00673E73"/>
    <w:rsid w:val="00681737"/>
    <w:rsid w:val="006A553E"/>
    <w:rsid w:val="006E1987"/>
    <w:rsid w:val="00715387"/>
    <w:rsid w:val="00753E27"/>
    <w:rsid w:val="007B5003"/>
    <w:rsid w:val="007F4F92"/>
    <w:rsid w:val="0081451B"/>
    <w:rsid w:val="008849E9"/>
    <w:rsid w:val="008A7E14"/>
    <w:rsid w:val="008D772F"/>
    <w:rsid w:val="00900749"/>
    <w:rsid w:val="009554C8"/>
    <w:rsid w:val="0099764C"/>
    <w:rsid w:val="00A96BD7"/>
    <w:rsid w:val="00AC5320"/>
    <w:rsid w:val="00B12CB7"/>
    <w:rsid w:val="00B97703"/>
    <w:rsid w:val="00BA2515"/>
    <w:rsid w:val="00BC635B"/>
    <w:rsid w:val="00C01A7C"/>
    <w:rsid w:val="00C10037"/>
    <w:rsid w:val="00C13665"/>
    <w:rsid w:val="00C84B00"/>
    <w:rsid w:val="00CC3587"/>
    <w:rsid w:val="00CD14B2"/>
    <w:rsid w:val="00CE6ED5"/>
    <w:rsid w:val="00CF6087"/>
    <w:rsid w:val="00CF6131"/>
    <w:rsid w:val="00D503AA"/>
    <w:rsid w:val="00E1690B"/>
    <w:rsid w:val="00E349F0"/>
    <w:rsid w:val="00E65DF6"/>
    <w:rsid w:val="00EC4E91"/>
    <w:rsid w:val="00ED62BA"/>
    <w:rsid w:val="00F04CF1"/>
    <w:rsid w:val="00FD42C8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table" w:styleId="af5">
    <w:name w:val="Table Grid"/>
    <w:basedOn w:val="a1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出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7"/>
    <w:uiPriority w:val="34"/>
    <w:qFormat/>
    <w:locked/>
    <w:rsid w:val="00530E1A"/>
    <w:rPr>
      <w:rFonts w:ascii="Tahoma" w:eastAsia="微软雅黑" w:hAnsi="Tahoma"/>
      <w:sz w:val="22"/>
      <w:szCs w:val="22"/>
    </w:rPr>
  </w:style>
  <w:style w:type="paragraph" w:styleId="af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"/>
    <w:link w:val="af6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styleId="af8">
    <w:name w:val="Emphasis"/>
    <w:uiPriority w:val="20"/>
    <w:qFormat/>
    <w:rsid w:val="00900749"/>
    <w:rPr>
      <w:i/>
      <w:iCs/>
    </w:rPr>
  </w:style>
  <w:style w:type="paragraph" w:styleId="af9">
    <w:name w:val="Normal (Web)"/>
    <w:basedOn w:val="a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33">
    <w:name w:val="Body Text Indent 3"/>
    <w:basedOn w:val="a"/>
    <w:link w:val="34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34">
    <w:name w:val="正文文本缩进 3 字符"/>
    <w:link w:val="33"/>
    <w:rsid w:val="00C13665"/>
    <w:rPr>
      <w:sz w:val="16"/>
      <w:szCs w:val="16"/>
    </w:rPr>
  </w:style>
  <w:style w:type="paragraph" w:styleId="afa">
    <w:name w:val="annotation subject"/>
    <w:basedOn w:val="a6"/>
    <w:next w:val="a6"/>
    <w:link w:val="afb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10037"/>
    <w:rPr>
      <w:rFonts w:ascii="Arial" w:hAnsi="Arial"/>
      <w:lang w:val="en-GB" w:eastAsia="en-GB"/>
    </w:rPr>
  </w:style>
  <w:style w:type="character" w:customStyle="1" w:styleId="afb">
    <w:name w:val="批注主题 字符"/>
    <w:basedOn w:val="a7"/>
    <w:link w:val="afa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2021-10-22T02:04:00Z</dcterms:created>
  <dcterms:modified xsi:type="dcterms:W3CDTF">2021-10-22T02:04:00Z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